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7371"/>
      </w:tblGrid>
      <w:tr w:rsidR="00071A16" w:rsidRPr="00894BD0" w:rsidTr="00D331E8">
        <w:trPr>
          <w:trHeight w:val="1516"/>
        </w:trPr>
        <w:tc>
          <w:tcPr>
            <w:tcW w:w="2127" w:type="dxa"/>
            <w:hideMark/>
          </w:tcPr>
          <w:p w:rsidR="00071A16" w:rsidRPr="00894BD0" w:rsidRDefault="00071A16" w:rsidP="00D331E8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noProof/>
                <w:sz w:val="20"/>
              </w:rPr>
              <w:drawing>
                <wp:inline distT="0" distB="0" distL="0" distR="0">
                  <wp:extent cx="1238250" cy="10287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071A16" w:rsidRPr="00894BD0" w:rsidRDefault="00071A16" w:rsidP="00D331E8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071A16" w:rsidRPr="00894BD0" w:rsidRDefault="00071A16" w:rsidP="00D331E8">
            <w:pPr>
              <w:widowControl w:val="0"/>
              <w:autoSpaceDE w:val="0"/>
              <w:autoSpaceDN w:val="0"/>
              <w:spacing w:after="0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«Самарский колледж </w:t>
            </w:r>
            <w:proofErr w:type="gramStart"/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сервиса производственного оборудования имени Героя Российской Федерации</w:t>
            </w:r>
            <w:proofErr w:type="gramEnd"/>
          </w:p>
          <w:p w:rsidR="00071A16" w:rsidRPr="00894BD0" w:rsidRDefault="00071A16" w:rsidP="00D331E8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894B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Е.В. Золотухина»</w:t>
            </w:r>
          </w:p>
        </w:tc>
      </w:tr>
    </w:tbl>
    <w:p w:rsidR="006E241C" w:rsidRPr="00A31848" w:rsidRDefault="006E241C" w:rsidP="006E241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A3184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071A16" w:rsidRPr="005D6F42" w:rsidRDefault="006E241C" w:rsidP="00071A16">
      <w:pPr>
        <w:widowControl w:val="0"/>
        <w:autoSpaceDE w:val="0"/>
        <w:autoSpaceDN w:val="0"/>
        <w:spacing w:before="89" w:after="0" w:line="310" w:lineRule="exact"/>
        <w:ind w:left="6663" w:right="-568"/>
        <w:rPr>
          <w:rFonts w:ascii="Times New Roman" w:hAnsi="Times New Roman" w:cs="Times New Roman"/>
          <w:sz w:val="24"/>
          <w:szCs w:val="24"/>
          <w:lang w:eastAsia="en-US"/>
        </w:rPr>
      </w:pPr>
      <w:r w:rsidRPr="00A3184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071A16" w:rsidRPr="005D6F42">
        <w:rPr>
          <w:rFonts w:ascii="Times New Roman" w:hAnsi="Times New Roman" w:cs="Times New Roman"/>
          <w:sz w:val="24"/>
          <w:szCs w:val="24"/>
          <w:lang w:eastAsia="en-US"/>
        </w:rPr>
        <w:t>УТВЕРЖДАЮ</w:t>
      </w:r>
    </w:p>
    <w:p w:rsidR="00071A16" w:rsidRPr="005D6F42" w:rsidRDefault="00071A16" w:rsidP="00071A16">
      <w:pPr>
        <w:widowControl w:val="0"/>
        <w:autoSpaceDE w:val="0"/>
        <w:autoSpaceDN w:val="0"/>
        <w:spacing w:after="0" w:line="240" w:lineRule="auto"/>
        <w:ind w:left="6096" w:right="-284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 xml:space="preserve">Приказ директора колледжа </w:t>
      </w:r>
    </w:p>
    <w:p w:rsidR="00071A16" w:rsidRPr="005D6F42" w:rsidRDefault="00071A16" w:rsidP="00071A16">
      <w:pPr>
        <w:widowControl w:val="0"/>
        <w:autoSpaceDE w:val="0"/>
        <w:autoSpaceDN w:val="0"/>
        <w:spacing w:after="0" w:line="240" w:lineRule="auto"/>
        <w:ind w:left="6438" w:right="-284" w:firstLine="225"/>
        <w:rPr>
          <w:rFonts w:ascii="Times New Roman" w:hAnsi="Times New Roman" w:cs="Times New Roman"/>
          <w:sz w:val="24"/>
          <w:szCs w:val="24"/>
          <w:lang w:eastAsia="en-US"/>
        </w:rPr>
      </w:pPr>
      <w:r w:rsidRPr="005D6F42">
        <w:rPr>
          <w:rFonts w:ascii="Times New Roman" w:hAnsi="Times New Roman" w:cs="Times New Roman"/>
          <w:sz w:val="24"/>
          <w:szCs w:val="24"/>
          <w:lang w:eastAsia="en-US"/>
        </w:rPr>
        <w:t>от 25.05.2021 г. № 119/1</w:t>
      </w:r>
    </w:p>
    <w:p w:rsidR="006E241C" w:rsidRPr="00A31848" w:rsidRDefault="006E241C" w:rsidP="00071A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jc w:val="center"/>
        <w:rPr>
          <w:rFonts w:ascii="Times New Roman" w:hAnsi="Times New Roman"/>
          <w:b/>
          <w:sz w:val="24"/>
          <w:szCs w:val="24"/>
        </w:rPr>
      </w:pPr>
      <w:r w:rsidRPr="00A31848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6E241C" w:rsidRPr="00A31848" w:rsidRDefault="006E241C" w:rsidP="00A35A19">
      <w:pPr>
        <w:spacing w:before="100" w:beforeAutospacing="1"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ТЕХНИЧЕСКИЙ 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 w:rsidR="00A35A19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:rsidR="008154B3" w:rsidRDefault="006E241C" w:rsidP="00BE2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1848">
        <w:rPr>
          <w:rFonts w:ascii="Times New Roman" w:hAnsi="Times New Roman"/>
          <w:sz w:val="24"/>
          <w:szCs w:val="24"/>
        </w:rPr>
        <w:t xml:space="preserve">программы подготовки </w:t>
      </w:r>
      <w:r w:rsidR="007B69CD" w:rsidRPr="00A31848">
        <w:rPr>
          <w:rFonts w:ascii="Times New Roman" w:hAnsi="Times New Roman"/>
          <w:sz w:val="24"/>
          <w:szCs w:val="24"/>
        </w:rPr>
        <w:t>квалифицированных рабочих</w:t>
      </w:r>
      <w:r w:rsidR="008154B3">
        <w:rPr>
          <w:rFonts w:ascii="Times New Roman" w:hAnsi="Times New Roman"/>
          <w:sz w:val="24"/>
          <w:szCs w:val="24"/>
        </w:rPr>
        <w:t xml:space="preserve"> </w:t>
      </w:r>
      <w:r w:rsidR="007B69CD" w:rsidRPr="00A31848">
        <w:rPr>
          <w:rFonts w:ascii="Times New Roman" w:hAnsi="Times New Roman"/>
          <w:sz w:val="24"/>
          <w:szCs w:val="24"/>
        </w:rPr>
        <w:t>служащих</w:t>
      </w:r>
      <w:r w:rsidR="008154B3">
        <w:rPr>
          <w:rFonts w:ascii="Times New Roman" w:hAnsi="Times New Roman"/>
          <w:sz w:val="24"/>
          <w:szCs w:val="24"/>
        </w:rPr>
        <w:t>,</w:t>
      </w:r>
    </w:p>
    <w:p w:rsidR="006E241C" w:rsidRPr="00A31848" w:rsidRDefault="007B69CD" w:rsidP="00BE2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1848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</w:p>
    <w:p w:rsidR="00071A16" w:rsidRDefault="006E241C" w:rsidP="00BE2F7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1848">
        <w:rPr>
          <w:rFonts w:ascii="Times New Roman" w:hAnsi="Times New Roman"/>
          <w:sz w:val="24"/>
          <w:szCs w:val="24"/>
        </w:rPr>
        <w:t xml:space="preserve">по </w:t>
      </w:r>
      <w:r w:rsidR="003066F8" w:rsidRPr="00A31848">
        <w:rPr>
          <w:rFonts w:ascii="Times New Roman" w:hAnsi="Times New Roman"/>
          <w:sz w:val="24"/>
          <w:szCs w:val="24"/>
        </w:rPr>
        <w:t>профессии</w:t>
      </w:r>
      <w:r w:rsidRPr="00A31848">
        <w:rPr>
          <w:rFonts w:ascii="Times New Roman" w:hAnsi="Times New Roman"/>
          <w:sz w:val="24"/>
          <w:szCs w:val="24"/>
        </w:rPr>
        <w:t xml:space="preserve"> </w:t>
      </w:r>
    </w:p>
    <w:p w:rsidR="006E241C" w:rsidRPr="00071A16" w:rsidRDefault="006E241C" w:rsidP="00BE2F7F">
      <w:pPr>
        <w:spacing w:after="0" w:line="240" w:lineRule="auto"/>
        <w:ind w:hanging="284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071A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15.01.33 Токарь на станках</w:t>
      </w:r>
    </w:p>
    <w:p w:rsidR="006E241C" w:rsidRPr="00071A16" w:rsidRDefault="006E241C" w:rsidP="00BE2F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A1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 числовым программным управлением</w:t>
      </w:r>
    </w:p>
    <w:p w:rsidR="006E241C" w:rsidRPr="00071A16" w:rsidRDefault="006E241C" w:rsidP="00736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rPr>
          <w:rFonts w:ascii="Times New Roman" w:hAnsi="Times New Roman"/>
          <w:b/>
          <w:i/>
          <w:sz w:val="24"/>
          <w:szCs w:val="24"/>
        </w:rPr>
      </w:pPr>
    </w:p>
    <w:p w:rsidR="006E241C" w:rsidRPr="00A31848" w:rsidRDefault="006E241C" w:rsidP="006E24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1848">
        <w:rPr>
          <w:rFonts w:ascii="Times New Roman" w:hAnsi="Times New Roman"/>
          <w:b/>
          <w:bCs/>
          <w:sz w:val="24"/>
          <w:szCs w:val="24"/>
        </w:rPr>
        <w:t>20</w:t>
      </w:r>
      <w:r w:rsidR="00071A16">
        <w:rPr>
          <w:rFonts w:ascii="Times New Roman" w:hAnsi="Times New Roman"/>
          <w:b/>
          <w:bCs/>
          <w:sz w:val="24"/>
          <w:szCs w:val="24"/>
        </w:rPr>
        <w:t>21</w:t>
      </w:r>
      <w:r w:rsidRPr="00A3184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C0388" w:rsidRPr="00A31848" w:rsidRDefault="004C0388" w:rsidP="006E24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5A19" w:rsidRPr="00A31848" w:rsidRDefault="006E241C" w:rsidP="004A1894">
      <w:pPr>
        <w:spacing w:before="100" w:beforeAutospacing="1"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A31848">
        <w:rPr>
          <w:rFonts w:ascii="Times New Roman" w:hAnsi="Times New Roman"/>
          <w:sz w:val="24"/>
          <w:szCs w:val="24"/>
        </w:rPr>
        <w:t>Рабочая программа учебной дисциплины</w:t>
      </w:r>
      <w:r w:rsidRPr="00A31848">
        <w:rPr>
          <w:rFonts w:ascii="Times New Roman" w:hAnsi="Times New Roman"/>
          <w:caps/>
          <w:sz w:val="24"/>
          <w:szCs w:val="24"/>
        </w:rPr>
        <w:t xml:space="preserve"> </w:t>
      </w:r>
      <w:r w:rsidRPr="00A31848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 w:rsidR="00D72B5F" w:rsidRPr="00A31848">
        <w:rPr>
          <w:rFonts w:ascii="Times New Roman" w:hAnsi="Times New Roman"/>
          <w:sz w:val="24"/>
          <w:szCs w:val="24"/>
        </w:rPr>
        <w:t xml:space="preserve">, </w:t>
      </w:r>
      <w:r w:rsidRPr="00A31848">
        <w:rPr>
          <w:rFonts w:ascii="Times New Roman" w:hAnsi="Times New Roman"/>
          <w:sz w:val="24"/>
          <w:szCs w:val="24"/>
        </w:rPr>
        <w:t xml:space="preserve"> </w:t>
      </w:r>
      <w:r w:rsidR="00A35A19" w:rsidRPr="00A31848">
        <w:rPr>
          <w:rFonts w:ascii="Times New Roman" w:hAnsi="Times New Roman"/>
          <w:sz w:val="24"/>
          <w:szCs w:val="24"/>
        </w:rPr>
        <w:t>программы подготовки квалифицированных рабочих и служащих среднего профессионального образования по профессии</w:t>
      </w:r>
      <w:r w:rsidR="004A1894" w:rsidRPr="00A31848">
        <w:rPr>
          <w:rFonts w:ascii="Times New Roman" w:hAnsi="Times New Roman"/>
          <w:sz w:val="24"/>
          <w:szCs w:val="24"/>
        </w:rPr>
        <w:t xml:space="preserve"> </w:t>
      </w:r>
      <w:r w:rsidR="00D72B5F" w:rsidRPr="00A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15.01.33 Токарь на станках</w:t>
      </w:r>
      <w:r w:rsidR="004A1894" w:rsidRPr="00A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72B5F" w:rsidRPr="00A3184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числовым программным управлением</w:t>
      </w:r>
    </w:p>
    <w:p w:rsidR="00A35A19" w:rsidRPr="00A31848" w:rsidRDefault="00A35A19" w:rsidP="006E241C">
      <w:pPr>
        <w:spacing w:before="100" w:beforeAutospacing="1" w:after="0" w:line="280" w:lineRule="atLeast"/>
        <w:rPr>
          <w:rFonts w:ascii="Times New Roman" w:hAnsi="Times New Roman"/>
          <w:sz w:val="24"/>
          <w:szCs w:val="24"/>
        </w:rPr>
      </w:pPr>
    </w:p>
    <w:p w:rsidR="00A35A19" w:rsidRPr="00A31848" w:rsidRDefault="00A35A19" w:rsidP="006E241C">
      <w:pPr>
        <w:spacing w:before="100" w:beforeAutospacing="1" w:after="0" w:line="280" w:lineRule="atLeast"/>
        <w:rPr>
          <w:rFonts w:ascii="Times New Roman" w:hAnsi="Times New Roman"/>
          <w:sz w:val="24"/>
          <w:szCs w:val="24"/>
        </w:rPr>
      </w:pPr>
    </w:p>
    <w:p w:rsidR="006E241C" w:rsidRPr="00A31848" w:rsidRDefault="006E241C" w:rsidP="006E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848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="004A1894" w:rsidRPr="00A31848">
        <w:rPr>
          <w:rFonts w:ascii="Times New Roman" w:hAnsi="Times New Roman"/>
          <w:sz w:val="24"/>
          <w:szCs w:val="24"/>
        </w:rPr>
        <w:t>Русяйкина</w:t>
      </w:r>
      <w:proofErr w:type="spellEnd"/>
      <w:r w:rsidR="004A1894" w:rsidRPr="00A31848">
        <w:rPr>
          <w:rFonts w:ascii="Times New Roman" w:hAnsi="Times New Roman"/>
          <w:sz w:val="24"/>
          <w:szCs w:val="24"/>
        </w:rPr>
        <w:t xml:space="preserve">  Г.Н. </w:t>
      </w:r>
      <w:r w:rsidRPr="00A31848">
        <w:rPr>
          <w:rFonts w:ascii="Times New Roman" w:hAnsi="Times New Roman"/>
          <w:sz w:val="24"/>
          <w:szCs w:val="24"/>
        </w:rPr>
        <w:t xml:space="preserve"> </w:t>
      </w:r>
    </w:p>
    <w:p w:rsidR="006E241C" w:rsidRPr="00A31848" w:rsidRDefault="006E241C" w:rsidP="006E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6E241C" w:rsidRPr="00A31848" w:rsidRDefault="006E241C" w:rsidP="006E241C">
      <w:pPr>
        <w:pStyle w:val="a6"/>
        <w:rPr>
          <w:rFonts w:ascii="Times New Roman" w:hAnsi="Times New Roman"/>
        </w:rPr>
      </w:pPr>
      <w:r w:rsidRPr="00A31848">
        <w:rPr>
          <w:rFonts w:ascii="Times New Roman" w:hAnsi="Times New Roman"/>
        </w:rPr>
        <w:t>РАССМОТРЕНА</w:t>
      </w:r>
    </w:p>
    <w:p w:rsidR="006E241C" w:rsidRPr="00A31848" w:rsidRDefault="006E241C" w:rsidP="006E241C">
      <w:pPr>
        <w:pStyle w:val="a6"/>
        <w:rPr>
          <w:rFonts w:ascii="Times New Roman" w:hAnsi="Times New Roman"/>
        </w:rPr>
      </w:pPr>
      <w:r w:rsidRPr="00A31848">
        <w:rPr>
          <w:rFonts w:ascii="Times New Roman" w:hAnsi="Times New Roman"/>
        </w:rPr>
        <w:t>на заседании ПЦК</w:t>
      </w:r>
    </w:p>
    <w:p w:rsidR="006E241C" w:rsidRPr="00A31848" w:rsidRDefault="006E241C" w:rsidP="006E241C">
      <w:pPr>
        <w:pStyle w:val="a6"/>
        <w:rPr>
          <w:rFonts w:ascii="Times New Roman" w:hAnsi="Times New Roman"/>
        </w:rPr>
      </w:pPr>
      <w:r w:rsidRPr="00A31848">
        <w:rPr>
          <w:rFonts w:ascii="Times New Roman" w:hAnsi="Times New Roman"/>
        </w:rPr>
        <w:t>Протокол № __ от «___» __________ 20</w:t>
      </w:r>
      <w:r w:rsidR="00BE2F7F">
        <w:rPr>
          <w:rFonts w:ascii="Times New Roman" w:hAnsi="Times New Roman"/>
        </w:rPr>
        <w:t>21</w:t>
      </w:r>
      <w:r w:rsidRPr="00A31848">
        <w:rPr>
          <w:rFonts w:ascii="Times New Roman" w:hAnsi="Times New Roman"/>
        </w:rPr>
        <w:t xml:space="preserve">  г.</w:t>
      </w:r>
      <w:r w:rsidRPr="00A31848">
        <w:rPr>
          <w:rFonts w:ascii="Times New Roman" w:hAnsi="Times New Roman"/>
        </w:rPr>
        <w:br/>
        <w:t>Председатель ПЦК __________/</w:t>
      </w:r>
      <w:proofErr w:type="spellStart"/>
      <w:r w:rsidR="004A1894" w:rsidRPr="00A31848">
        <w:rPr>
          <w:rFonts w:ascii="Times New Roman" w:hAnsi="Times New Roman"/>
        </w:rPr>
        <w:t>Стряпунина</w:t>
      </w:r>
      <w:proofErr w:type="spellEnd"/>
      <w:r w:rsidR="004A1894" w:rsidRPr="00A31848">
        <w:rPr>
          <w:rFonts w:ascii="Times New Roman" w:hAnsi="Times New Roman"/>
        </w:rPr>
        <w:t xml:space="preserve"> Н.В.</w:t>
      </w:r>
      <w:r w:rsidRPr="00A31848">
        <w:rPr>
          <w:rFonts w:ascii="Times New Roman" w:hAnsi="Times New Roman"/>
        </w:rPr>
        <w:t xml:space="preserve"> </w:t>
      </w:r>
    </w:p>
    <w:p w:rsidR="006E241C" w:rsidRPr="00A31848" w:rsidRDefault="006E241C" w:rsidP="006E24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6E241C" w:rsidRPr="00A31848" w:rsidRDefault="006E241C" w:rsidP="006E241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BC5" w:rsidRPr="00A31848" w:rsidRDefault="00893BC5" w:rsidP="00893BC5">
      <w:pPr>
        <w:spacing w:before="100" w:beforeAutospacing="1" w:after="0" w:line="3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:rsidR="00893BC5" w:rsidRPr="00A31848" w:rsidRDefault="00893BC5" w:rsidP="00893BC5">
      <w:pPr>
        <w:spacing w:before="100" w:beforeAutospacing="1" w:after="0" w:line="3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:rsidR="00893BC5" w:rsidRPr="00A31848" w:rsidRDefault="00893BC5" w:rsidP="00893BC5">
      <w:pPr>
        <w:spacing w:before="100" w:beforeAutospacing="1" w:after="0" w:line="3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:rsidR="00893BC5" w:rsidRPr="00A31848" w:rsidRDefault="00893BC5" w:rsidP="00893BC5">
      <w:pPr>
        <w:spacing w:before="100" w:beforeAutospacing="1" w:after="0" w:line="320" w:lineRule="atLeast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p w:rsidR="00893BC5" w:rsidRPr="00A31848" w:rsidRDefault="00893BC5" w:rsidP="007302AE">
      <w:pPr>
        <w:pageBreakBefore/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СОДЕРЖАНИЕ</w:t>
      </w:r>
    </w:p>
    <w:p w:rsidR="00893BC5" w:rsidRPr="00A31848" w:rsidRDefault="00893BC5" w:rsidP="007302A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31848">
        <w:rPr>
          <w:rFonts w:ascii="&amp;quot" w:eastAsia="Times New Roman" w:hAnsi="&amp;quot" w:cs="Times New Roman"/>
          <w:color w:val="000000"/>
          <w:sz w:val="24"/>
          <w:szCs w:val="24"/>
        </w:rPr>
        <w:br/>
      </w:r>
    </w:p>
    <w:tbl>
      <w:tblPr>
        <w:tblW w:w="8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80"/>
      </w:tblGrid>
      <w:tr w:rsidR="00FC155F" w:rsidRPr="00A31848" w:rsidTr="00FC155F">
        <w:trPr>
          <w:tblCellSpacing w:w="0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5F" w:rsidRPr="00A31848" w:rsidRDefault="00FC155F" w:rsidP="007302A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ХАРАКТЕРИСТИКА РАБОЧЕЙ ПРОГРАММЫ УЧЕБНОЙ ДИСЦИПЛИНЫ………………………………………………………………..4</w:t>
            </w:r>
          </w:p>
          <w:p w:rsidR="00FC155F" w:rsidRPr="00A31848" w:rsidRDefault="00FC155F" w:rsidP="007302A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FC155F" w:rsidRPr="00A31848" w:rsidTr="00FC155F">
        <w:trPr>
          <w:tblCellSpacing w:w="0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5F" w:rsidRPr="00A31848" w:rsidRDefault="00FC155F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СОДЕРЖАНИЕРАБОЧЕЙ ПРОГРАММЫ  УЧЕБНОЙ ДИСЦИПЛИНЫ………………………………………………………………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.5</w:t>
            </w:r>
          </w:p>
          <w:p w:rsidR="00FC155F" w:rsidRPr="00A31848" w:rsidRDefault="00FC155F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FC155F" w:rsidRPr="00A31848" w:rsidRDefault="00FC155F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 РЕАЛИЗАЦИИ  РАБОЧЕЙ ПРОГРАММЫ УЧЕБНОЙ ДИСЦИПЛИНЫ……………………………………………………………...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  <w:p w:rsidR="00FC155F" w:rsidRPr="00A31848" w:rsidRDefault="00FC155F" w:rsidP="007302A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..</w:t>
            </w:r>
          </w:p>
        </w:tc>
      </w:tr>
      <w:tr w:rsidR="00FC155F" w:rsidRPr="00A31848" w:rsidTr="00FC155F">
        <w:trPr>
          <w:tblCellSpacing w:w="0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155F" w:rsidRPr="00A31848" w:rsidRDefault="00FC155F" w:rsidP="007302A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ОСВОЕНИЯПРОГРАММЫ  УЧЕБНОЙ ДИСЦИПЛИНЫ……………………………………………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…...13</w:t>
            </w:r>
          </w:p>
          <w:p w:rsidR="00FC155F" w:rsidRPr="00A31848" w:rsidRDefault="00FC155F" w:rsidP="007302AE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</w:tbl>
    <w:p w:rsidR="00CE6BAB" w:rsidRPr="00A31848" w:rsidRDefault="00CE6BAB" w:rsidP="00900933">
      <w:pPr>
        <w:pStyle w:val="a7"/>
        <w:pageBreakBefore/>
        <w:numPr>
          <w:ilvl w:val="0"/>
          <w:numId w:val="13"/>
        </w:num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РАБОЧЕЙ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УЧЕБНОЙ ДИСЦИПЛИНЫ</w:t>
      </w:r>
    </w:p>
    <w:p w:rsidR="00CE6BAB" w:rsidRPr="00A31848" w:rsidRDefault="00CE6BAB" w:rsidP="00CE6BAB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ТЕХНИЧЕСКИЙ 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</w:t>
      </w: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ЯЗЫК</w:t>
      </w:r>
      <w:r w:rsidR="00900933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(английский)</w:t>
      </w:r>
    </w:p>
    <w:p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общепрофессиональный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цикл </w:t>
      </w:r>
    </w:p>
    <w:p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Цель и планируемые результаты освоения дисциплины:</w:t>
      </w:r>
    </w:p>
    <w:tbl>
      <w:tblPr>
        <w:tblW w:w="9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4"/>
        <w:gridCol w:w="3586"/>
        <w:gridCol w:w="3505"/>
      </w:tblGrid>
      <w:tr w:rsidR="00CE6BAB" w:rsidRPr="00A31848" w:rsidTr="00900933">
        <w:trPr>
          <w:trHeight w:val="420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CE6BAB" w:rsidRPr="00A31848" w:rsidTr="00900933">
        <w:trPr>
          <w:trHeight w:val="15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.1, ПК2.1,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3.1, ПК 4.1</w:t>
            </w:r>
          </w:p>
          <w:p w:rsidR="00CE6BAB" w:rsidRPr="00A31848" w:rsidRDefault="00CE6BAB" w:rsidP="00CE6BAB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5.1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обработки деталей на токарных станках с числовым программным управлением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произношения; </w:t>
            </w:r>
          </w:p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900933">
        <w:trPr>
          <w:trHeight w:val="15"/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.2, ПК2.2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ПК3.2, 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ПК5.2,ПК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.3, ПК3.3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.3, ПК5.3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.4, ПК2.4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ПК3.4, 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  <w:p w:rsidR="00CE6BAB" w:rsidRPr="00A31848" w:rsidRDefault="00CE6BAB" w:rsidP="00CE6BAB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ПК5.4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15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CE6BAB" w:rsidRPr="00A31848" w:rsidTr="00900933">
        <w:trPr>
          <w:tblCellSpacing w:w="0" w:type="dxa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кратко обосновывать и объяснить свои действия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(текущие и планируемые);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произношения;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чтения текстов профессиональной направленности</w:t>
            </w:r>
          </w:p>
        </w:tc>
      </w:tr>
    </w:tbl>
    <w:p w:rsidR="00CE6BAB" w:rsidRPr="00A31848" w:rsidRDefault="00CE6BAB" w:rsidP="00CE6BA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CE6BAB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CE6BAB">
      <w:pPr>
        <w:spacing w:before="100" w:beforeAutospacing="1" w:after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СТРУКТУРА И СОДЕРЖАНИЕ УЧЕБНОЙ ДИСЦИПЛИНЫ</w:t>
      </w:r>
    </w:p>
    <w:p w:rsidR="00CE6BAB" w:rsidRPr="00A31848" w:rsidRDefault="00CE6BAB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0"/>
        <w:gridCol w:w="1815"/>
      </w:tblGrid>
      <w:tr w:rsidR="00CE6BAB" w:rsidRPr="00A31848" w:rsidTr="00CE6BAB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учебной дисциплины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3F20E6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3F20E6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3F20E6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CE6BAB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419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E6BAB" w:rsidRPr="00A31848" w:rsidTr="00CE6BAB">
        <w:trPr>
          <w:trHeight w:val="285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CE6BAB" w:rsidRPr="00A31848" w:rsidTr="00CE6BAB">
        <w:trPr>
          <w:trHeight w:val="270"/>
          <w:tblCellSpacing w:w="0" w:type="dxa"/>
        </w:trPr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17404" w:rsidRPr="00A31848" w:rsidRDefault="00317404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7404" w:rsidRPr="00A31848" w:rsidSect="00431A9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E6BAB" w:rsidRPr="00A31848" w:rsidRDefault="00CE6BAB" w:rsidP="00F72552">
      <w:pPr>
        <w:spacing w:before="119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F72552"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ОП.05 ТЕХНИЧЕСКИЙ ИНОСТРАННЫЙ ЯЗЫК (английский)</w:t>
      </w:r>
    </w:p>
    <w:tbl>
      <w:tblPr>
        <w:tblW w:w="149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00"/>
        <w:gridCol w:w="9562"/>
        <w:gridCol w:w="1147"/>
        <w:gridCol w:w="1931"/>
      </w:tblGrid>
      <w:tr w:rsidR="00CE6BAB" w:rsidRPr="00A31848" w:rsidTr="00237CCA">
        <w:trPr>
          <w:tblCellSpacing w:w="0" w:type="dxa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E6BAB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профессия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17A49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tabs>
                <w:tab w:val="left" w:pos="252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AA0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Проблема выбора будущей профессии</w:t>
            </w:r>
            <w:r w:rsidRPr="00AA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BAB" w:rsidRPr="00A31848" w:rsidRDefault="00CE6BAB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Компетенции: токарь, токарь-расточник, токарь-карусельщик, токарь-револьверщик, токарь на станках с числовым программным управлением.</w:t>
            </w:r>
          </w:p>
          <w:p w:rsidR="00CE6BAB" w:rsidRPr="00A31848" w:rsidRDefault="00CE6BAB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профессии токаря в современном мире.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Английский язык как язык международного общения в современном мире и средство познания.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английского языка для развития профессиональной квалификации. Чтение тематических текстов профессиональной направленности с полным извлечением информации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</w:tabs>
              <w:spacing w:before="100" w:beforeAutospacing="1" w:after="0" w:line="240" w:lineRule="auto"/>
              <w:ind w:left="-3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Диалог-общение.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 смешанного типа, включающие в себя элементы разных типов диалогов: построение диалога, применение в различных ситуациях профессионального и социального общения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4"/>
              </w:numPr>
              <w:tabs>
                <w:tab w:val="clear" w:pos="720"/>
                <w:tab w:val="left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Страна-организатор чемпионата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WS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Географическое положение страны, природные особенности, климат, экология. Ценностные ориентиры молодежи. Досуг молодежи, спорт. Возможности получения профессионального образования. Отдых, туризм, культурные достопримечательности страны. Беседа о профессиональном образовании в данной стране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Чемпионат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WS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компетенциям «Токарные работы на станках с числовым программным управлением».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описание по компетенции. Типовые инструкции по охране труда. Задание по компетенциям.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87D56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C8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C87D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76A41" w:rsidRPr="00A31848" w:rsidRDefault="00CE6BAB" w:rsidP="00A7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CE6BAB" w:rsidRPr="00A31848" w:rsidRDefault="00CE6BAB" w:rsidP="00A7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«Роль английского языка в профессиональном общении»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анкет. Написание заявлений и резюме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F419A2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технического описания по компетенциям с полным извлечением информации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0D004E" w:rsidRPr="00A31848" w:rsidRDefault="000D004E" w:rsidP="000D004E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E6BAB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правил техники безопасности и санитарных норм с полным извлечением информации.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Чертежи и техническая документация на английском языке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ОК02.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2.4.</w:t>
            </w: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Чертеж. 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новых лексических единиц: формат, основная надпись, типы линий чертежа, стандартные масштабы чертежей, инструменты и материалы для черчения, геометрические построения на плоскости, сечения и разрезы, проекционные изображения на чертежах, аксонометрические проекции и техническое рисование. 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правила нанесения размеров на чертежах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Машиностроительные чертежи.</w:t>
            </w:r>
          </w:p>
          <w:p w:rsidR="00E75805" w:rsidRPr="00A3184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рабочие чертежи, эскизы, чертежи общего вида, сборочные чертежи; условности и упрощения на машиностроительных чертежах;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спецификация.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A0888" w:rsidRDefault="00E75805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Техническая документация. 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документация. Стандарты ЕКСД. Виды изделий и конструкторской документации. Основная надпись. Форматы.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C87D56" w:rsidP="00C87D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49407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0D004E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1.Практическое занятие</w:t>
            </w:r>
          </w:p>
          <w:p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чертежей согласно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изображении.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494073" w:rsidP="00B17A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AA0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текста </w:t>
            </w:r>
            <w:r w:rsidR="00AA0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</w:t>
            </w:r>
            <w:r w:rsidR="00C87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перевод) «Техническая документация» 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Инструменты, оборудование, станки на английском языке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ОК02. 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.1-ПК2.2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ПК3.1-ПК3.2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.1-ПК4.2</w:t>
            </w:r>
          </w:p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C87D56" w:rsidRDefault="00E75805" w:rsidP="00237CCA">
            <w:pPr>
              <w:numPr>
                <w:ilvl w:val="0"/>
                <w:numId w:val="6"/>
              </w:numPr>
              <w:tabs>
                <w:tab w:val="clear" w:pos="720"/>
                <w:tab w:val="num" w:pos="110"/>
              </w:tabs>
              <w:spacing w:before="100" w:beforeAutospacing="1" w:after="0" w:line="240" w:lineRule="auto"/>
              <w:ind w:left="25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D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Инструменты для обработки наружных поверхностей.</w:t>
            </w:r>
          </w:p>
          <w:p w:rsidR="00E75805" w:rsidRPr="00A31848" w:rsidRDefault="00E75805" w:rsidP="0023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инструмент для обработки наружных поверхностей, резцы, фрезы, плашки.</w:t>
            </w:r>
            <w:r w:rsidR="002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осевой инструмент, сверла, зенкеры, развертки, зенковки, метчики</w:t>
            </w:r>
            <w:r w:rsidRPr="00A318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F2B89" w:rsidRPr="00EF2B89" w:rsidRDefault="00E75805" w:rsidP="00237CC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Металлообрабатывающие станки.</w:t>
            </w:r>
          </w:p>
          <w:p w:rsidR="00E75805" w:rsidRPr="00EF2B89" w:rsidRDefault="00E75805" w:rsidP="00237CCA">
            <w:pPr>
              <w:spacing w:after="0" w:line="240" w:lineRule="auto"/>
              <w:ind w:hanging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Абразивные, вспомогательные инструменты (материалы)</w:t>
            </w:r>
            <w:proofErr w:type="gramStart"/>
            <w:r w:rsidRPr="00EF2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лексических единиц:  токарный станок, станки с электроприводом, форма, деталь, сверлильный станок, шлифовальный станок, электрофизический станок, зубообрабатывающий станок, фрезерный станок, строгальный станок; абразивные инструменты, шлифовальные круги, шлифовальные шкурки; шлифовальные материалы, алмазные, </w:t>
            </w:r>
            <w:proofErr w:type="spellStart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эльборовые</w:t>
            </w:r>
            <w:proofErr w:type="spellEnd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электрокорундовые, </w:t>
            </w:r>
            <w:proofErr w:type="spellStart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карбид-кремниевые</w:t>
            </w:r>
            <w:proofErr w:type="spellEnd"/>
            <w:r w:rsidRPr="00EF2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Чтение прилагаемых инструкций с полным извлечением информации.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F01A0A" w:rsidP="00F01A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E7580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94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E75805" w:rsidRPr="00A31848" w:rsidRDefault="00E75805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на тему: «Решение технических проблем в процессе обработки детали».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.1-ПК4.2</w:t>
            </w:r>
          </w:p>
          <w:p w:rsidR="00E75805" w:rsidRPr="00A31848" w:rsidRDefault="00E75805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E75805" w:rsidRPr="00A31848" w:rsidTr="00237CCA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75805" w:rsidRPr="00A31848" w:rsidRDefault="00E75805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перевода текста по теме: «Металлообрабатывающие станки»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5" w:rsidRPr="00A31848" w:rsidRDefault="00E75805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1.4 </w:t>
            </w:r>
          </w:p>
          <w:p w:rsidR="00CE6BAB" w:rsidRPr="00A31848" w:rsidRDefault="00CE6BAB" w:rsidP="000A4BE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Материаловедение.</w:t>
            </w: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ОК01.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ОК02.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.1-ПК2.2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ПК3.1-ПК3.2</w:t>
            </w:r>
          </w:p>
          <w:p w:rsidR="006F7A9E" w:rsidRPr="00A31848" w:rsidRDefault="00CE6BAB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.1-ПК4.2</w:t>
            </w:r>
          </w:p>
          <w:p w:rsidR="00CE6BAB" w:rsidRPr="00A31848" w:rsidRDefault="00CE6BAB" w:rsidP="006F7A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ПК5.1-ПК5.2</w:t>
            </w:r>
          </w:p>
        </w:tc>
      </w:tr>
      <w:tr w:rsidR="00237CCA" w:rsidRPr="00A31848" w:rsidTr="00237CCA">
        <w:trPr>
          <w:trHeight w:val="14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37CCA" w:rsidRPr="00A31848" w:rsidRDefault="00237CCA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Конструкционные материалы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конструкционный материал, черные сплавы, сталь, чугун;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цветные сплавы, бронза, латунь, силумин, титановый материал</w:t>
            </w: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Инструментальные материалы.</w:t>
            </w:r>
            <w:r w:rsidRPr="0023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Введение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лексических единиц: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инструментальный материал, инструментальная сталь, углеродистая сталь, легированная сталь, быстрорежущая сталь, твердые сплавы, сверхтвердые материалы.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CCA" w:rsidRPr="00A31848" w:rsidRDefault="00237CCA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237CCA" w:rsidP="00237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7A49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BAB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тематических текстов с полным извлечением информации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конструкционных материалов и их применение в токарных работах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A9E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7A49" w:rsidRPr="00A31848" w:rsidRDefault="006F7A9E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6F7A9E" w:rsidRPr="00A31848" w:rsidRDefault="006F7A9E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тематических текстов с полным извлечением информации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инструментальных материалов и их применение при обработке деталей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F7A9E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A9E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F7A9E" w:rsidRPr="00A31848" w:rsidRDefault="006F7A9E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F7A9E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7A9E" w:rsidRPr="00A31848" w:rsidRDefault="006F7A9E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2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1.5.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токарные работы на английском языке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B17A49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02.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09.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10.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.3-ПК1.4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.3-ПК2.4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ПК3.3-ПК3.4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.3-ПК4.4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ПК5.3-ПК5.4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наружных и внутренних цилиндрических поверхностей.</w:t>
            </w:r>
            <w:r w:rsidR="0023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 наружная цилиндрическая поверхность, внутренняя цилиндрическая поверхность, торцовая поверхность,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отверстие, сверление, рассверливание, растачивание, развертывание, зенкерование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конических и фасонных поверхностей, отделка поверхностей.</w:t>
            </w:r>
            <w:r w:rsidR="00237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</w:t>
            </w:r>
            <w:r w:rsidR="006F7A9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коническая поверхность, фасонная поверхность, отделка поверхности, опиливание, полирование, доводка, тонкое точение, упрочняющая обработка,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обкатывание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раскатывание,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выглаживание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накатывание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Нарезание резьбы.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стержень, плашка,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плашакодержатель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метчик,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метчикодержатель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метрическая резьба, трубная резьба, дюймовая резьба, резьбовой резец.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37CC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деталей со сложной установкой.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лексических единиц: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четырехкулачковый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патрон, планшайба, угольник, люнет, эксцентриковые детали, крупногабаритные детали, корпусные детали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263AA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на токарных станках с числовым программным управлением.</w:t>
            </w:r>
            <w:r w:rsidR="00237C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лексических единиц:</w:t>
            </w:r>
            <w:r w:rsidR="000A4BE1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станки с числовым программным управлением, револьверная головка,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шпендель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пульт управления, управляющий компьютер, станина, привод, класс станка с числовым программным управлением: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(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CNC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Отечественные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зарубежные САП. Системы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CAD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263AA5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рактически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CE6BAB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D004E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</w:p>
          <w:p w:rsidR="00CE6BAB" w:rsidRPr="00A31848" w:rsidRDefault="00CE6BAB" w:rsidP="000D0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тематическими текстами с использованием различных аспектов речи</w:t>
            </w:r>
            <w:r w:rsidR="000D004E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17A49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6BAB" w:rsidRPr="00A31848" w:rsidRDefault="00CE6BAB" w:rsidP="00B17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инструкции по охране труда, технологической последовательности выполнения операций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63AA5" w:rsidRDefault="00CE6BAB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.Практическое занятие</w:t>
            </w:r>
            <w:r w:rsidR="0026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BAB" w:rsidRPr="00A31848" w:rsidRDefault="00CE6BAB" w:rsidP="00263A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редактирование инструкций управляющих программ</w:t>
            </w:r>
            <w:r w:rsidR="00B17A49"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BE1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4BE1" w:rsidRPr="00A31848" w:rsidRDefault="000A4BE1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A4BE1" w:rsidRPr="00A31848" w:rsidRDefault="006F7A9E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BE1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A4BE1" w:rsidRPr="00A31848" w:rsidRDefault="000A4BE1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A4BE1" w:rsidRPr="00A31848" w:rsidRDefault="000A4BE1" w:rsidP="007E60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 перевода текста предложенного преподавателем по теме</w:t>
            </w:r>
            <w:proofErr w:type="gramStart"/>
            <w:r w:rsidR="007E60CB"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A3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Токарные работы»</w:t>
            </w:r>
          </w:p>
        </w:tc>
        <w:tc>
          <w:tcPr>
            <w:tcW w:w="114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BE1" w:rsidRPr="00A31848" w:rsidRDefault="000A4BE1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E6BAB" w:rsidRPr="00A31848" w:rsidRDefault="00CE6BAB" w:rsidP="00CE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Промежуточная аттестация</w:t>
            </w:r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</w:t>
            </w:r>
            <w:proofErr w:type="spellEnd"/>
            <w:r w:rsidR="007B64D5"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BAB" w:rsidRPr="00A31848" w:rsidTr="00237CCA">
        <w:trPr>
          <w:tblCellSpacing w:w="0" w:type="dxa"/>
        </w:trPr>
        <w:tc>
          <w:tcPr>
            <w:tcW w:w="11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9004F3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3BC5" w:rsidRPr="00A31848" w:rsidRDefault="00893BC5" w:rsidP="00CE6BAB">
      <w:pPr>
        <w:spacing w:before="100" w:beforeAutospacing="1" w:after="2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93BC5" w:rsidRPr="00A31848" w:rsidSect="0031740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E6BAB" w:rsidRPr="00A31848" w:rsidRDefault="00CE6BAB" w:rsidP="006E241C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РЕАЛИЗАЦИИ ПРОГРАММЫ УЧЕБНОЙ ДИСЦИПЛИНЫ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5D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 Для реализации программы учебной дисциплины должны быть предусмотрены следующие</w:t>
      </w:r>
      <w:r w:rsidRPr="00A31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специальные помещения: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«</w:t>
      </w:r>
      <w:r w:rsidRPr="00A318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Технический английский язык</w:t>
      </w:r>
      <w:r w:rsidRPr="00A318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2067"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оснащенный оборудованием: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посадочные места по количеству </w:t>
      </w:r>
      <w:proofErr w:type="gram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рабочее место преподавателя, оснащенное ПК;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учебно-наглядных пособий;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комплекты раздаточных материалов;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фонд оценочных средств.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оргтехника, персональный компьютер с лицензионным программным обеспечением: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операционная система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MSWindowsXPProfessional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графический редактор «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AUTOCAD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ТОСА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DCommercialNew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Seats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графическийредактор</w:t>
      </w:r>
      <w:proofErr w:type="spellEnd"/>
      <w:proofErr w:type="gram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CorelDraw Graphics Suite X3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ent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Teache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Edition RUS ( BOX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Графический редактор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PhotoShop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Arcon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работы в трехмерном пространстве, составления перспектив.</w:t>
      </w:r>
    </w:p>
    <w:p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реализации программы</w:t>
      </w:r>
    </w:p>
    <w:p w:rsidR="00CE6BAB" w:rsidRPr="00A31848" w:rsidRDefault="00CE6BAB" w:rsidP="006E241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рекомендуемых</w:t>
      </w:r>
      <w:proofErr w:type="gram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использования в образовательном процессе </w:t>
      </w:r>
    </w:p>
    <w:p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E6BAB" w:rsidP="00CB3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3.2.1. Печатные издания</w:t>
      </w:r>
    </w:p>
    <w:p w:rsidR="00CE6BAB" w:rsidRPr="00A31848" w:rsidRDefault="00CE6BAB" w:rsidP="00CB34BB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Английский для средних специальных заведений. Серия «Среднее профессиональное образование». Ростов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/Д</w:t>
      </w:r>
      <w:proofErr w:type="gram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: «Феникс», 2014.</w:t>
      </w:r>
    </w:p>
    <w:p w:rsidR="00CE6BAB" w:rsidRPr="00A31848" w:rsidRDefault="00CE6BAB" w:rsidP="00CB34BB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Голубев</w:t>
      </w:r>
      <w:proofErr w:type="gram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А.П. Английский язык для технических специальностей: учебник, серия –</w:t>
      </w:r>
      <w:hyperlink r:id="rId9" w:history="1">
        <w:r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Среднее профессиональное образование</w:t>
        </w:r>
      </w:hyperlink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Издательство – </w:t>
      </w:r>
      <w:hyperlink r:id="rId10" w:history="1">
        <w:r w:rsidRPr="00A3184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Академия, 2014. </w:t>
        </w:r>
      </w:hyperlink>
    </w:p>
    <w:p w:rsidR="00CB34BB" w:rsidRPr="00A31848" w:rsidRDefault="00CB34BB" w:rsidP="006E24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6BAB" w:rsidRPr="00A31848" w:rsidRDefault="00CE6BAB" w:rsidP="00CB3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Электронные издания (электронные ресурсы)</w:t>
      </w:r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http://www.alleng.ru/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Всем кто учится.</w:t>
      </w:r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www.macmillanenglish.com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www.bbc.co.uk/worldservice/learningenglish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www.britishcouncil.org/learning-elt-resources.htm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5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www.handoutsonline.com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6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www.enlish-to-go.com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(for teachers and students)</w:t>
      </w:r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www.bbc.co.uk/videonation</w:t>
        </w:r>
      </w:hyperlink>
      <w:r w:rsidR="00CE6BAB"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(authentic video clips on a variety of topics)</w:t>
      </w:r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www.longman.com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9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www.oup.com/elt/naturalenglish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0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www.oup.com/elt/englishfile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1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www.oup.com/elt/wordskills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2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www.teachingenglish.org.uk</w:t>
        </w:r>
      </w:hyperlink>
    </w:p>
    <w:p w:rsidR="00CE6BAB" w:rsidRPr="00A31848" w:rsidRDefault="00E6439E" w:rsidP="00CB34BB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3" w:history="1">
        <w:r w:rsidR="00CE6BAB" w:rsidRPr="00A31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www.bbc.co.uk/skillswise N</w:t>
        </w:r>
      </w:hyperlink>
    </w:p>
    <w:p w:rsidR="00CE6BAB" w:rsidRPr="00A31848" w:rsidRDefault="00CE6BAB" w:rsidP="008A5D0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3.2.3. Дополнительные источники </w:t>
      </w:r>
    </w:p>
    <w:p w:rsidR="00CE6BAB" w:rsidRPr="00A31848" w:rsidRDefault="00CE6BAB" w:rsidP="008A5D0F">
      <w:pPr>
        <w:keepNext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Агабекян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И.П., Коваленко П.И. Английский для технических вузов: учебник, серия – Высшее профессиональное образование – Издательство: Феникс, 2014.</w:t>
      </w:r>
    </w:p>
    <w:p w:rsidR="00CE6BAB" w:rsidRPr="00A31848" w:rsidRDefault="00CE6BAB" w:rsidP="008A5D0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</w:t>
      </w:r>
      <w:proofErr w:type="spellStart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Безкоровайная</w:t>
      </w:r>
      <w:proofErr w:type="spellEnd"/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Planet of English. 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английского языка (+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A31848">
        <w:rPr>
          <w:rFonts w:ascii="Times New Roman" w:eastAsia="Times New Roman" w:hAnsi="Times New Roman" w:cs="Times New Roman"/>
          <w:color w:val="000000"/>
          <w:sz w:val="24"/>
          <w:szCs w:val="24"/>
        </w:rPr>
        <w:t>) – М: Академия, 2015.</w:t>
      </w:r>
    </w:p>
    <w:p w:rsidR="00CE6BAB" w:rsidRPr="00A31848" w:rsidRDefault="00CE6BAB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067" w:rsidRPr="00A31848" w:rsidRDefault="00CA2067" w:rsidP="006E2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BAB" w:rsidRPr="00A31848" w:rsidRDefault="00CA2067" w:rsidP="00CA2067">
      <w:pPr>
        <w:spacing w:before="119" w:after="119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8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 xml:space="preserve">4. </w:t>
      </w:r>
      <w:r w:rsidR="00CE6BAB" w:rsidRPr="00A318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КОНТРОЛЬ И ОЦЕНКА РЕЗУЛЬТАТОВ ОСВОЕНИЯ УЧЕБНОЙ ДИСЦИПЛИНЫ</w:t>
      </w:r>
    </w:p>
    <w:p w:rsidR="00CE6BAB" w:rsidRPr="00A31848" w:rsidRDefault="00CE6BAB" w:rsidP="00CE6BAB">
      <w:pPr>
        <w:spacing w:before="119"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95"/>
        <w:gridCol w:w="3421"/>
        <w:gridCol w:w="2469"/>
      </w:tblGrid>
      <w:tr w:rsidR="00CE6BAB" w:rsidRPr="00A31848" w:rsidTr="00CE6BAB">
        <w:trPr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E6BAB" w:rsidRPr="00A31848" w:rsidTr="00CE6BAB">
        <w:trPr>
          <w:trHeight w:val="4770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в устной и письменной речи сведений о себе;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наименований инструментов, приспособлений, материалов, оборудования;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формулировка задач и сложностей, возникающих при обработке деталей на токарных станках с числовым программным управлением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и письменный опрос</w:t>
            </w:r>
          </w:p>
        </w:tc>
      </w:tr>
      <w:tr w:rsidR="00CE6BAB" w:rsidRPr="00A31848" w:rsidTr="00CE6BAB">
        <w:trPr>
          <w:trHeight w:val="8130"/>
          <w:tblCellSpacing w:w="0" w:type="dxa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Умения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чертежи и техническую документацию согласно стандартам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профессионально-ориентированную лексику при возникновении сложностей во время изготовления изделий на токарных станках с числовым программным управлением.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диалога на английском языке в различных ситуациях профессионального общения; 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общение между участниками движения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разных стран в официальных и неофициальных ситуациях с использованием потенциального словаря интернациональной лексики;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документов в рамках олимпиадного движения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чертежей согласно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технического описания, задания 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WSR</w:t>
            </w: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ind w:firstLine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в ситуациях профессионального общения </w:t>
            </w:r>
            <w:proofErr w:type="spellStart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наименованийинструментов</w:t>
            </w:r>
            <w:proofErr w:type="spellEnd"/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приспособлений, материалов необходимых для обработки деталей на токарных станках с числовым программным управлением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практической работы</w:t>
            </w:r>
          </w:p>
          <w:p w:rsidR="00CE6BAB" w:rsidRPr="00A31848" w:rsidRDefault="00CE6BAB" w:rsidP="00CE6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7404" w:rsidRPr="00A31848" w:rsidRDefault="00317404" w:rsidP="00CE6BAB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17404" w:rsidRPr="00A31848" w:rsidSect="00893BC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57DE0" w:rsidRPr="00A31848" w:rsidRDefault="00E57DE0" w:rsidP="008A5D0F">
      <w:pPr>
        <w:spacing w:before="100" w:beforeAutospacing="1" w:after="0" w:line="240" w:lineRule="auto"/>
        <w:jc w:val="both"/>
        <w:rPr>
          <w:sz w:val="24"/>
          <w:szCs w:val="24"/>
        </w:rPr>
      </w:pPr>
    </w:p>
    <w:sectPr w:rsidR="00E57DE0" w:rsidRPr="00A31848" w:rsidSect="0031740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5E" w:rsidRDefault="00F3085E" w:rsidP="00431A9D">
      <w:pPr>
        <w:spacing w:after="0" w:line="240" w:lineRule="auto"/>
      </w:pPr>
      <w:r>
        <w:separator/>
      </w:r>
    </w:p>
  </w:endnote>
  <w:endnote w:type="continuationSeparator" w:id="0">
    <w:p w:rsidR="00F3085E" w:rsidRDefault="00F3085E" w:rsidP="0043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479"/>
    </w:sdtPr>
    <w:sdtContent>
      <w:p w:rsidR="00431A9D" w:rsidRDefault="00E6439E">
        <w:pPr>
          <w:pStyle w:val="aa"/>
          <w:jc w:val="right"/>
        </w:pPr>
        <w:fldSimple w:instr=" PAGE   \* MERGEFORMAT ">
          <w:r w:rsidR="003924A5">
            <w:rPr>
              <w:noProof/>
            </w:rPr>
            <w:t>6</w:t>
          </w:r>
        </w:fldSimple>
      </w:p>
    </w:sdtContent>
  </w:sdt>
  <w:p w:rsidR="00431A9D" w:rsidRDefault="00431A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5E" w:rsidRDefault="00F3085E" w:rsidP="00431A9D">
      <w:pPr>
        <w:spacing w:after="0" w:line="240" w:lineRule="auto"/>
      </w:pPr>
      <w:r>
        <w:separator/>
      </w:r>
    </w:p>
  </w:footnote>
  <w:footnote w:type="continuationSeparator" w:id="0">
    <w:p w:rsidR="00F3085E" w:rsidRDefault="00F3085E" w:rsidP="0043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F2B"/>
    <w:multiLevelType w:val="multilevel"/>
    <w:tmpl w:val="95685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D0BC9"/>
    <w:multiLevelType w:val="multilevel"/>
    <w:tmpl w:val="DD3C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C134A"/>
    <w:multiLevelType w:val="multilevel"/>
    <w:tmpl w:val="5CE4E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A030D"/>
    <w:multiLevelType w:val="multilevel"/>
    <w:tmpl w:val="60D09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C48FD"/>
    <w:multiLevelType w:val="hybridMultilevel"/>
    <w:tmpl w:val="A8CC074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93537"/>
    <w:multiLevelType w:val="hybridMultilevel"/>
    <w:tmpl w:val="A5A0713A"/>
    <w:lvl w:ilvl="0" w:tplc="09848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108"/>
    <w:multiLevelType w:val="hybridMultilevel"/>
    <w:tmpl w:val="5B92639E"/>
    <w:lvl w:ilvl="0" w:tplc="098482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161C"/>
    <w:multiLevelType w:val="multilevel"/>
    <w:tmpl w:val="F1E0A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FC7D3E"/>
    <w:multiLevelType w:val="multilevel"/>
    <w:tmpl w:val="93524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472528"/>
    <w:multiLevelType w:val="multilevel"/>
    <w:tmpl w:val="34B43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D307BE"/>
    <w:multiLevelType w:val="multilevel"/>
    <w:tmpl w:val="16F28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73D27"/>
    <w:multiLevelType w:val="hybridMultilevel"/>
    <w:tmpl w:val="8960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6E4A"/>
    <w:multiLevelType w:val="multilevel"/>
    <w:tmpl w:val="97DAF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70661"/>
    <w:multiLevelType w:val="multilevel"/>
    <w:tmpl w:val="8C3C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1E680D"/>
    <w:multiLevelType w:val="hybridMultilevel"/>
    <w:tmpl w:val="60D8C9B6"/>
    <w:lvl w:ilvl="0" w:tplc="029ECF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E70AC"/>
    <w:multiLevelType w:val="multilevel"/>
    <w:tmpl w:val="A998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4972C0"/>
    <w:multiLevelType w:val="hybridMultilevel"/>
    <w:tmpl w:val="66E24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4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BAB"/>
    <w:rsid w:val="00071A16"/>
    <w:rsid w:val="000A4BE1"/>
    <w:rsid w:val="000D004E"/>
    <w:rsid w:val="00234788"/>
    <w:rsid w:val="00237CCA"/>
    <w:rsid w:val="00263AA5"/>
    <w:rsid w:val="002E4106"/>
    <w:rsid w:val="003066F8"/>
    <w:rsid w:val="00317404"/>
    <w:rsid w:val="003924A5"/>
    <w:rsid w:val="003D4BA2"/>
    <w:rsid w:val="003F20E6"/>
    <w:rsid w:val="004125CE"/>
    <w:rsid w:val="00431A9D"/>
    <w:rsid w:val="00494073"/>
    <w:rsid w:val="004A1894"/>
    <w:rsid w:val="004A4A45"/>
    <w:rsid w:val="004C0388"/>
    <w:rsid w:val="00592B19"/>
    <w:rsid w:val="0061460A"/>
    <w:rsid w:val="006E241C"/>
    <w:rsid w:val="006F3D60"/>
    <w:rsid w:val="006F7A9E"/>
    <w:rsid w:val="007302AE"/>
    <w:rsid w:val="00736F7A"/>
    <w:rsid w:val="007B64D5"/>
    <w:rsid w:val="007B69CD"/>
    <w:rsid w:val="007C5FC4"/>
    <w:rsid w:val="007E60CB"/>
    <w:rsid w:val="0081107E"/>
    <w:rsid w:val="008146AB"/>
    <w:rsid w:val="008154B3"/>
    <w:rsid w:val="00824E30"/>
    <w:rsid w:val="0082632B"/>
    <w:rsid w:val="008831D7"/>
    <w:rsid w:val="00893BC5"/>
    <w:rsid w:val="008A5D0F"/>
    <w:rsid w:val="008B50EA"/>
    <w:rsid w:val="008F2F04"/>
    <w:rsid w:val="009004F3"/>
    <w:rsid w:val="00900933"/>
    <w:rsid w:val="00A31848"/>
    <w:rsid w:val="00A35A19"/>
    <w:rsid w:val="00A465C6"/>
    <w:rsid w:val="00A5005D"/>
    <w:rsid w:val="00A51EA2"/>
    <w:rsid w:val="00A76A41"/>
    <w:rsid w:val="00A80229"/>
    <w:rsid w:val="00AA0888"/>
    <w:rsid w:val="00B17A49"/>
    <w:rsid w:val="00B45175"/>
    <w:rsid w:val="00BE2F7F"/>
    <w:rsid w:val="00C05264"/>
    <w:rsid w:val="00C11087"/>
    <w:rsid w:val="00C87D56"/>
    <w:rsid w:val="00CA104C"/>
    <w:rsid w:val="00CA2067"/>
    <w:rsid w:val="00CB34BB"/>
    <w:rsid w:val="00CE6BAB"/>
    <w:rsid w:val="00D72B5F"/>
    <w:rsid w:val="00D77091"/>
    <w:rsid w:val="00DB16CE"/>
    <w:rsid w:val="00E224CA"/>
    <w:rsid w:val="00E57DE0"/>
    <w:rsid w:val="00E6439E"/>
    <w:rsid w:val="00E75805"/>
    <w:rsid w:val="00EF2B89"/>
    <w:rsid w:val="00F018FF"/>
    <w:rsid w:val="00F01A0A"/>
    <w:rsid w:val="00F01E74"/>
    <w:rsid w:val="00F3085E"/>
    <w:rsid w:val="00F419A2"/>
    <w:rsid w:val="00F72552"/>
    <w:rsid w:val="00F75DB9"/>
    <w:rsid w:val="00FC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BAB"/>
    <w:rPr>
      <w:color w:val="0000FF"/>
      <w:u w:val="single"/>
    </w:rPr>
  </w:style>
  <w:style w:type="character" w:styleId="a4">
    <w:name w:val="Emphasis"/>
    <w:basedOn w:val="a0"/>
    <w:uiPriority w:val="20"/>
    <w:qFormat/>
    <w:rsid w:val="00CE6BAB"/>
    <w:rPr>
      <w:i/>
      <w:iCs/>
    </w:rPr>
  </w:style>
  <w:style w:type="paragraph" w:styleId="a5">
    <w:name w:val="Normal (Web)"/>
    <w:basedOn w:val="a"/>
    <w:uiPriority w:val="99"/>
    <w:semiHidden/>
    <w:unhideWhenUsed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dfootnote-western">
    <w:name w:val="sdfootnote-western"/>
    <w:basedOn w:val="a"/>
    <w:rsid w:val="00CE6BA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6E241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093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A9D"/>
  </w:style>
  <w:style w:type="paragraph" w:styleId="aa">
    <w:name w:val="footer"/>
    <w:basedOn w:val="a"/>
    <w:link w:val="ab"/>
    <w:uiPriority w:val="99"/>
    <w:unhideWhenUsed/>
    <w:rsid w:val="00431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A9D"/>
  </w:style>
  <w:style w:type="paragraph" w:styleId="ac">
    <w:name w:val="Balloon Text"/>
    <w:basedOn w:val="a"/>
    <w:link w:val="ad"/>
    <w:uiPriority w:val="99"/>
    <w:semiHidden/>
    <w:unhideWhenUsed/>
    <w:rsid w:val="007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.co.uk/worldservice/learningenglish" TargetMode="External"/><Relationship Id="rId18" Type="http://schemas.openxmlformats.org/officeDocument/2006/relationships/hyperlink" Target="http://www.longman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up.com/elt/wordskill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cmillanenglish.com/" TargetMode="External"/><Relationship Id="rId17" Type="http://schemas.openxmlformats.org/officeDocument/2006/relationships/hyperlink" Target="http://www.bbc.co.uk/videonatio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nlish-to-go.com/" TargetMode="External"/><Relationship Id="rId20" Type="http://schemas.openxmlformats.org/officeDocument/2006/relationships/hyperlink" Target="http://www.oup.com/elt/englishfi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ng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andoutsonline.com/" TargetMode="External"/><Relationship Id="rId23" Type="http://schemas.openxmlformats.org/officeDocument/2006/relationships/hyperlink" Target="http://www.bbc.co.uk/skillswise_N" TargetMode="External"/><Relationship Id="rId10" Type="http://schemas.openxmlformats.org/officeDocument/2006/relationships/hyperlink" Target="http://bookza.ru/publisher.php?id=954" TargetMode="External"/><Relationship Id="rId19" Type="http://schemas.openxmlformats.org/officeDocument/2006/relationships/hyperlink" Target="http://www.oup.com/elt/natural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series.php?id=8521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hyperlink" Target="http://www.teachingenglish.org.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</cp:lastModifiedBy>
  <cp:revision>50</cp:revision>
  <cp:lastPrinted>2021-06-30T07:33:00Z</cp:lastPrinted>
  <dcterms:created xsi:type="dcterms:W3CDTF">2018-05-10T09:38:00Z</dcterms:created>
  <dcterms:modified xsi:type="dcterms:W3CDTF">2021-10-07T06:20:00Z</dcterms:modified>
</cp:coreProperties>
</file>